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5812"/>
        <w:gridCol w:w="7515"/>
      </w:tblGrid>
      <w:tr w:rsidR="008E3AAC" w:rsidRPr="009A608E" w:rsidTr="008E3AAC">
        <w:tc>
          <w:tcPr>
            <w:tcW w:w="817" w:type="dxa"/>
          </w:tcPr>
          <w:p w:rsidR="008E3AAC" w:rsidRPr="009A608E" w:rsidRDefault="008E3AAC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5812" w:type="dxa"/>
          </w:tcPr>
          <w:p w:rsidR="008E3AAC" w:rsidRPr="009A608E" w:rsidRDefault="008E3AAC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Задължителна информация</w:t>
            </w:r>
          </w:p>
        </w:tc>
        <w:tc>
          <w:tcPr>
            <w:tcW w:w="7515" w:type="dxa"/>
          </w:tcPr>
          <w:p w:rsidR="008E3AAC" w:rsidRPr="009A608E" w:rsidRDefault="008E3AAC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Образователни услуги</w:t>
            </w:r>
          </w:p>
        </w:tc>
      </w:tr>
      <w:tr w:rsidR="006F6A42" w:rsidRPr="007F432E" w:rsidTr="008E3AAC">
        <w:tc>
          <w:tcPr>
            <w:tcW w:w="817" w:type="dxa"/>
          </w:tcPr>
          <w:p w:rsidR="006F6A42" w:rsidRPr="007F432E" w:rsidRDefault="00301FD0">
            <w:pPr>
              <w:rPr>
                <w:rFonts w:ascii="Arial" w:hAnsi="Arial" w:cs="Arial"/>
                <w:b/>
                <w:sz w:val="36"/>
                <w:szCs w:val="36"/>
                <w:lang w:val="en-US"/>
              </w:rPr>
            </w:pPr>
            <w:r w:rsidRPr="007F432E">
              <w:rPr>
                <w:rFonts w:ascii="Arial" w:hAnsi="Arial" w:cs="Arial"/>
                <w:b/>
                <w:sz w:val="36"/>
                <w:szCs w:val="36"/>
                <w:lang w:val="en-US"/>
              </w:rPr>
              <w:t>III.</w:t>
            </w:r>
          </w:p>
        </w:tc>
        <w:tc>
          <w:tcPr>
            <w:tcW w:w="5812" w:type="dxa"/>
          </w:tcPr>
          <w:p w:rsidR="006F6A42" w:rsidRPr="007F432E" w:rsidRDefault="00301FD0">
            <w:pPr>
              <w:rPr>
                <w:rFonts w:ascii="Arial" w:eastAsia="Times New Roman" w:hAnsi="Arial" w:cs="Arial"/>
                <w:b/>
                <w:sz w:val="28"/>
                <w:szCs w:val="28"/>
                <w:lang w:val="en-US"/>
              </w:rPr>
            </w:pPr>
            <w:r w:rsidRPr="007F432E">
              <w:rPr>
                <w:rFonts w:ascii="Arial" w:eastAsia="Times New Roman" w:hAnsi="Arial" w:cs="Arial"/>
                <w:b/>
                <w:sz w:val="28"/>
                <w:szCs w:val="28"/>
              </w:rPr>
              <w:t xml:space="preserve">Наименование на административната услуга </w:t>
            </w:r>
          </w:p>
        </w:tc>
        <w:tc>
          <w:tcPr>
            <w:tcW w:w="7515" w:type="dxa"/>
          </w:tcPr>
          <w:p w:rsidR="006F6A42" w:rsidRPr="007F432E" w:rsidRDefault="00301FD0">
            <w:pPr>
              <w:rPr>
                <w:rFonts w:ascii="Arial" w:eastAsia="Times New Roman" w:hAnsi="Arial" w:cs="Arial"/>
                <w:b/>
                <w:sz w:val="28"/>
                <w:szCs w:val="28"/>
                <w:lang w:val="en-US"/>
              </w:rPr>
            </w:pPr>
            <w:r w:rsidRPr="007F432E">
              <w:rPr>
                <w:rFonts w:ascii="Arial" w:eastAsia="Times New Roman" w:hAnsi="Arial" w:cs="Arial"/>
                <w:b/>
                <w:sz w:val="28"/>
                <w:szCs w:val="28"/>
              </w:rPr>
              <w:t>Издаване на служебна бележка за допускане до държавни зрелостни изпити</w:t>
            </w: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301FD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1.</w:t>
            </w:r>
          </w:p>
        </w:tc>
        <w:tc>
          <w:tcPr>
            <w:tcW w:w="5812" w:type="dxa"/>
          </w:tcPr>
          <w:p w:rsidR="00301FD0" w:rsidRPr="009A608E" w:rsidRDefault="00301FD0" w:rsidP="00301FD0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Правно основание за предоставянето на административната услуга/издаването на </w:t>
            </w:r>
          </w:p>
          <w:p w:rsidR="006F6A42" w:rsidRPr="009A608E" w:rsidRDefault="00301FD0">
            <w:pPr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индивидуалния административен акт.</w:t>
            </w:r>
          </w:p>
        </w:tc>
        <w:tc>
          <w:tcPr>
            <w:tcW w:w="7515" w:type="dxa"/>
          </w:tcPr>
          <w:p w:rsidR="00301FD0" w:rsidRPr="009A608E" w:rsidRDefault="00301FD0" w:rsidP="00301FD0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Наредба No 11 от 01.09.2016 г. за оценяване на резултатите от обучението на учениците (чл. 101)</w:t>
            </w:r>
            <w:r w:rsidR="007F432E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:rsidR="006F6A42" w:rsidRPr="009A608E" w:rsidRDefault="006F6A4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301FD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2.</w:t>
            </w:r>
          </w:p>
        </w:tc>
        <w:tc>
          <w:tcPr>
            <w:tcW w:w="5812" w:type="dxa"/>
          </w:tcPr>
          <w:p w:rsidR="006F6A42" w:rsidRPr="009A608E" w:rsidRDefault="00301FD0">
            <w:pPr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O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7515" w:type="dxa"/>
          </w:tcPr>
          <w:p w:rsidR="006F6A42" w:rsidRPr="009A608E" w:rsidRDefault="00301FD0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Директора на училището</w:t>
            </w:r>
            <w:r w:rsidR="007F432E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301FD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3.</w:t>
            </w:r>
          </w:p>
        </w:tc>
        <w:tc>
          <w:tcPr>
            <w:tcW w:w="5812" w:type="dxa"/>
          </w:tcPr>
          <w:p w:rsidR="006F6A42" w:rsidRPr="009A608E" w:rsidRDefault="00301FD0" w:rsidP="007F432E">
            <w:pPr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7515" w:type="dxa"/>
          </w:tcPr>
          <w:p w:rsidR="00301FD0" w:rsidRPr="009A608E" w:rsidRDefault="00301FD0" w:rsidP="00301FD0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Допуснатите до полагане на държавни зрелостни изпити зрелостници получават служебна бележка за допускане до държавни зрелостни изпити. </w:t>
            </w:r>
          </w:p>
          <w:p w:rsidR="006F6A42" w:rsidRPr="009A608E" w:rsidRDefault="006F6A4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301FD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4.</w:t>
            </w:r>
          </w:p>
        </w:tc>
        <w:tc>
          <w:tcPr>
            <w:tcW w:w="5812" w:type="dxa"/>
          </w:tcPr>
          <w:p w:rsidR="006F6A42" w:rsidRPr="009A608E" w:rsidRDefault="00301FD0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Образци на формуляри, които се попълват за</w:t>
            </w: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hAnsi="Arial" w:cs="Arial"/>
                <w:sz w:val="24"/>
                <w:szCs w:val="24"/>
              </w:rPr>
              <w:t>предоставянето на административната услуга.</w:t>
            </w:r>
          </w:p>
        </w:tc>
        <w:tc>
          <w:tcPr>
            <w:tcW w:w="7515" w:type="dxa"/>
          </w:tcPr>
          <w:p w:rsidR="006F6A42" w:rsidRPr="009A608E" w:rsidRDefault="00301FD0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Утвърждават се ежегодно от министъра на образованието и науката.</w:t>
            </w: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301FD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5.</w:t>
            </w:r>
          </w:p>
        </w:tc>
        <w:tc>
          <w:tcPr>
            <w:tcW w:w="5812" w:type="dxa"/>
          </w:tcPr>
          <w:p w:rsidR="006F6A42" w:rsidRPr="009A608E" w:rsidRDefault="00301FD0">
            <w:pPr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Начини на заявяване на услугата.</w:t>
            </w:r>
          </w:p>
        </w:tc>
        <w:tc>
          <w:tcPr>
            <w:tcW w:w="7515" w:type="dxa"/>
          </w:tcPr>
          <w:p w:rsidR="006F6A42" w:rsidRPr="009A608E" w:rsidRDefault="00301FD0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Лично</w:t>
            </w:r>
            <w:r w:rsidR="007F432E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301FD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6.</w:t>
            </w:r>
          </w:p>
        </w:tc>
        <w:tc>
          <w:tcPr>
            <w:tcW w:w="5812" w:type="dxa"/>
          </w:tcPr>
          <w:p w:rsidR="00301FD0" w:rsidRPr="009A608E" w:rsidRDefault="00301FD0" w:rsidP="00301FD0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Информация за предоставяне</w:t>
            </w:r>
            <w:r w:rsidRPr="009A608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на услугата по</w:t>
            </w:r>
            <w:r w:rsidRPr="009A608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електронен път:</w:t>
            </w:r>
          </w:p>
          <w:p w:rsidR="006F6A42" w:rsidRPr="009A608E" w:rsidRDefault="006F6A4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5" w:type="dxa"/>
          </w:tcPr>
          <w:p w:rsidR="006F6A42" w:rsidRPr="009A608E" w:rsidRDefault="00301FD0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Услугата не се предоставя по електронен път.</w:t>
            </w: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301FD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7.</w:t>
            </w:r>
          </w:p>
        </w:tc>
        <w:tc>
          <w:tcPr>
            <w:tcW w:w="5812" w:type="dxa"/>
          </w:tcPr>
          <w:p w:rsidR="006F6A42" w:rsidRPr="009A608E" w:rsidRDefault="00301FD0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7515" w:type="dxa"/>
          </w:tcPr>
          <w:p w:rsidR="00E52C2A" w:rsidRPr="009A608E" w:rsidRDefault="00E52C2A" w:rsidP="00E52C2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За съответната сесия</w:t>
            </w:r>
            <w:r w:rsidR="005A0CE1" w:rsidRPr="009A608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на държавните зрелостни изпити</w:t>
            </w:r>
            <w:r w:rsidR="007F432E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:rsidR="006F6A42" w:rsidRPr="009A608E" w:rsidRDefault="006F6A4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E52C2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8.</w:t>
            </w:r>
          </w:p>
        </w:tc>
        <w:tc>
          <w:tcPr>
            <w:tcW w:w="5812" w:type="dxa"/>
          </w:tcPr>
          <w:p w:rsidR="00301FD0" w:rsidRPr="009A608E" w:rsidRDefault="00E52C2A">
            <w:pPr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Такси или цени</w:t>
            </w:r>
            <w:r w:rsidR="007F432E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515" w:type="dxa"/>
          </w:tcPr>
          <w:p w:rsidR="00301FD0" w:rsidRPr="009A608E" w:rsidRDefault="00E52C2A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Не се дължат</w:t>
            </w:r>
            <w:r w:rsidR="007F432E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E52C2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9.</w:t>
            </w:r>
          </w:p>
        </w:tc>
        <w:tc>
          <w:tcPr>
            <w:tcW w:w="5812" w:type="dxa"/>
          </w:tcPr>
          <w:p w:rsidR="00301FD0" w:rsidRPr="009A608E" w:rsidRDefault="00E52C2A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7515" w:type="dxa"/>
          </w:tcPr>
          <w:p w:rsidR="00E52C2A" w:rsidRPr="009A608E" w:rsidRDefault="00E52C2A" w:rsidP="00E52C2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Регионалното управление</w:t>
            </w:r>
            <w:r w:rsidRPr="009A608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на образованието</w:t>
            </w:r>
          </w:p>
          <w:p w:rsidR="00301FD0" w:rsidRPr="009A608E" w:rsidRDefault="00E52C2A">
            <w:pPr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Министерството на образованието е науката</w:t>
            </w: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E52C2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10.</w:t>
            </w:r>
          </w:p>
        </w:tc>
        <w:tc>
          <w:tcPr>
            <w:tcW w:w="5812" w:type="dxa"/>
          </w:tcPr>
          <w:p w:rsidR="00301FD0" w:rsidRPr="009A608E" w:rsidRDefault="00E52C2A">
            <w:pPr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Ред, включително срокове за обжалване на действията на органа по предоставянето</w:t>
            </w:r>
            <w:r w:rsidRPr="009A608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на услугата. </w:t>
            </w:r>
          </w:p>
        </w:tc>
        <w:tc>
          <w:tcPr>
            <w:tcW w:w="7515" w:type="dxa"/>
          </w:tcPr>
          <w:p w:rsidR="00301FD0" w:rsidRPr="009A608E" w:rsidRDefault="00E52C2A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Отказът за издаване се обжалва по реда на АПК</w:t>
            </w:r>
            <w:r w:rsidR="007F432E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E52C2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11.</w:t>
            </w:r>
          </w:p>
        </w:tc>
        <w:tc>
          <w:tcPr>
            <w:tcW w:w="5812" w:type="dxa"/>
          </w:tcPr>
          <w:p w:rsidR="00301FD0" w:rsidRPr="009A608E" w:rsidRDefault="00E52C2A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Електронен адрес за предложения във връзка с услугата.</w:t>
            </w:r>
          </w:p>
        </w:tc>
        <w:tc>
          <w:tcPr>
            <w:tcW w:w="7515" w:type="dxa"/>
          </w:tcPr>
          <w:p w:rsidR="001271EA" w:rsidRPr="009A608E" w:rsidRDefault="00E52C2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su_166@abv.bg</w:t>
            </w: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E52C2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12.</w:t>
            </w:r>
          </w:p>
        </w:tc>
        <w:tc>
          <w:tcPr>
            <w:tcW w:w="5812" w:type="dxa"/>
          </w:tcPr>
          <w:p w:rsidR="00301FD0" w:rsidRPr="009A608E" w:rsidRDefault="00E52C2A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Начини на получаване на резултата от услугата</w:t>
            </w:r>
          </w:p>
        </w:tc>
        <w:tc>
          <w:tcPr>
            <w:tcW w:w="7515" w:type="dxa"/>
          </w:tcPr>
          <w:p w:rsidR="00301FD0" w:rsidRPr="009A608E" w:rsidRDefault="00BE61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</w:t>
            </w:r>
            <w:r w:rsidR="00E52C2A" w:rsidRPr="009A608E">
              <w:rPr>
                <w:rFonts w:ascii="Arial" w:hAnsi="Arial" w:cs="Arial"/>
                <w:sz w:val="24"/>
                <w:szCs w:val="24"/>
              </w:rPr>
              <w:t>ично/от родител/настойник на ученика/чрез упълномощено лице</w:t>
            </w:r>
          </w:p>
        </w:tc>
      </w:tr>
    </w:tbl>
    <w:p w:rsidR="00A16BA2" w:rsidRPr="00C455D0" w:rsidRDefault="00A16BA2" w:rsidP="00BE613B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A16BA2" w:rsidRPr="00C455D0" w:rsidSect="00BE61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5A4725"/>
    <w:multiLevelType w:val="hybridMultilevel"/>
    <w:tmpl w:val="58D2EC42"/>
    <w:lvl w:ilvl="0" w:tplc="1DFCCB6A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262408"/>
    <w:multiLevelType w:val="hybridMultilevel"/>
    <w:tmpl w:val="81D0AE74"/>
    <w:lvl w:ilvl="0" w:tplc="3CCE06F4">
      <w:start w:val="5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AC2EB6"/>
    <w:multiLevelType w:val="hybridMultilevel"/>
    <w:tmpl w:val="C180D12C"/>
    <w:lvl w:ilvl="0" w:tplc="74C2932E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AAC"/>
    <w:rsid w:val="001271EA"/>
    <w:rsid w:val="00301FD0"/>
    <w:rsid w:val="00465D7B"/>
    <w:rsid w:val="004A35D9"/>
    <w:rsid w:val="005A0CE1"/>
    <w:rsid w:val="006D63B9"/>
    <w:rsid w:val="006F6A42"/>
    <w:rsid w:val="007924EA"/>
    <w:rsid w:val="007F432E"/>
    <w:rsid w:val="00801AFA"/>
    <w:rsid w:val="008D3A2B"/>
    <w:rsid w:val="008E3AAC"/>
    <w:rsid w:val="009A608E"/>
    <w:rsid w:val="00A16BA2"/>
    <w:rsid w:val="00AC2C20"/>
    <w:rsid w:val="00B73682"/>
    <w:rsid w:val="00BB00F8"/>
    <w:rsid w:val="00BE613B"/>
    <w:rsid w:val="00C455D0"/>
    <w:rsid w:val="00DA557F"/>
    <w:rsid w:val="00DC0887"/>
    <w:rsid w:val="00DE27A4"/>
    <w:rsid w:val="00E52C2A"/>
    <w:rsid w:val="00EA07D6"/>
    <w:rsid w:val="00FC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3A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3A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271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3A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3A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271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5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13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0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0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5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1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2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3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1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8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3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9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8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6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7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4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0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7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7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12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1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5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1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4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1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7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6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2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5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7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8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2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5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4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6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7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2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0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0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6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6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2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5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3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9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9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2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8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5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1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7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6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54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2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9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2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5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0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3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9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5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1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3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8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5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4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1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User</cp:lastModifiedBy>
  <cp:revision>4</cp:revision>
  <dcterms:created xsi:type="dcterms:W3CDTF">2019-03-18T11:00:00Z</dcterms:created>
  <dcterms:modified xsi:type="dcterms:W3CDTF">2019-03-18T11:00:00Z</dcterms:modified>
</cp:coreProperties>
</file>